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0D3A5E">
        <w:rPr>
          <w:sz w:val="28"/>
        </w:rPr>
        <w:t>462</w:t>
      </w:r>
      <w:r>
        <w:rPr>
          <w:sz w:val="28"/>
        </w:rPr>
        <w:t>-2201/202</w:t>
      </w:r>
      <w:r w:rsidR="009B3435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982792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14 мая</w:t>
      </w:r>
      <w:r w:rsidR="009B3435"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</w:t>
      </w:r>
      <w:r w:rsidR="00A23434">
        <w:rPr>
          <w:sz w:val="28"/>
        </w:rPr>
        <w:t xml:space="preserve">         </w:t>
      </w:r>
      <w:r w:rsidR="001D3AEE">
        <w:rPr>
          <w:sz w:val="28"/>
        </w:rPr>
        <w:t xml:space="preserve">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B3435" w:rsidR="009B3435">
        <w:rPr>
          <w:sz w:val="28"/>
        </w:rPr>
        <w:t xml:space="preserve">Просвирниной Марины Владимировны, </w:t>
      </w:r>
      <w:r w:rsidR="00982792">
        <w:rPr>
          <w:sz w:val="28"/>
        </w:rPr>
        <w:t>*</w:t>
      </w:r>
      <w:r w:rsidRPr="009B3435" w:rsidR="009B3435">
        <w:rPr>
          <w:sz w:val="28"/>
        </w:rPr>
        <w:t xml:space="preserve"> года рождения, уроженки </w:t>
      </w:r>
      <w:r w:rsidR="00982792">
        <w:rPr>
          <w:sz w:val="28"/>
        </w:rPr>
        <w:t>*</w:t>
      </w:r>
      <w:r w:rsidRPr="009B3435" w:rsidR="009B3435">
        <w:rPr>
          <w:sz w:val="28"/>
        </w:rPr>
        <w:t xml:space="preserve">, гражданки РФ, паспорт </w:t>
      </w:r>
      <w:r w:rsidR="00982792">
        <w:rPr>
          <w:sz w:val="28"/>
        </w:rPr>
        <w:t>*</w:t>
      </w:r>
      <w:r w:rsidRPr="009B3435" w:rsidR="009B3435">
        <w:rPr>
          <w:sz w:val="28"/>
        </w:rPr>
        <w:t xml:space="preserve">, работающей </w:t>
      </w:r>
      <w:r w:rsidR="00982792">
        <w:rPr>
          <w:sz w:val="28"/>
        </w:rPr>
        <w:t>*</w:t>
      </w:r>
      <w:r w:rsidRPr="009B3435" w:rsidR="009B3435">
        <w:rPr>
          <w:sz w:val="28"/>
        </w:rPr>
        <w:t xml:space="preserve">, проживающей по адресу: ХМАО-Югра, </w:t>
      </w:r>
      <w:r w:rsidR="00982792">
        <w:rPr>
          <w:sz w:val="28"/>
        </w:rPr>
        <w:t>*</w:t>
      </w:r>
      <w:r w:rsidRPr="009B3435" w:rsidR="009B3435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>28</w:t>
      </w:r>
      <w:r w:rsidR="001D3AEE">
        <w:rPr>
          <w:color w:val="FF0000"/>
          <w:spacing w:val="-2"/>
          <w:sz w:val="28"/>
        </w:rPr>
        <w:t xml:space="preserve"> </w:t>
      </w:r>
      <w:r>
        <w:rPr>
          <w:color w:val="FF0000"/>
          <w:spacing w:val="-2"/>
          <w:sz w:val="28"/>
        </w:rPr>
        <w:t>января 2025</w:t>
      </w:r>
      <w:r w:rsidR="001D3AEE">
        <w:rPr>
          <w:spacing w:val="-2"/>
          <w:sz w:val="28"/>
        </w:rPr>
        <w:t xml:space="preserve"> года </w:t>
      </w:r>
      <w:r w:rsidR="009B3435">
        <w:rPr>
          <w:sz w:val="28"/>
          <w:szCs w:val="28"/>
        </w:rPr>
        <w:t>Просвирнина М.В</w:t>
      </w:r>
      <w:r w:rsidRPr="00C31D42" w:rsidR="009B3435">
        <w:rPr>
          <w:sz w:val="28"/>
          <w:szCs w:val="28"/>
        </w:rPr>
        <w:t xml:space="preserve">., являясь должностным лицом –   </w:t>
      </w:r>
      <w:r w:rsidR="00982792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982792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, зарегистрированного по адресу: ХМАО-Югра, </w:t>
      </w:r>
      <w:r w:rsidR="00982792">
        <w:rPr>
          <w:sz w:val="28"/>
          <w:szCs w:val="28"/>
        </w:rPr>
        <w:t>*</w:t>
      </w:r>
      <w:r w:rsidR="001D3AEE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 w:rsidR="001D3AEE">
        <w:rPr>
          <w:color w:val="FF0000"/>
          <w:sz w:val="28"/>
        </w:rPr>
        <w:t>не представил</w:t>
      </w:r>
      <w:r w:rsidR="009B3435">
        <w:rPr>
          <w:color w:val="FF0000"/>
          <w:sz w:val="28"/>
        </w:rPr>
        <w:t>а</w:t>
      </w:r>
      <w:r w:rsidR="001D3AEE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>
        <w:rPr>
          <w:sz w:val="28"/>
        </w:rPr>
        <w:t>12 месяцев</w:t>
      </w:r>
      <w:r w:rsidR="009B3435">
        <w:rPr>
          <w:sz w:val="28"/>
        </w:rPr>
        <w:t xml:space="preserve"> 2024</w:t>
      </w:r>
      <w:r w:rsidR="001D3AEE">
        <w:rPr>
          <w:sz w:val="28"/>
        </w:rPr>
        <w:t xml:space="preserve"> года.</w:t>
      </w:r>
    </w:p>
    <w:p w:rsidR="009B3435" w:rsidRPr="00B05C5A" w:rsidP="009B3435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Просвирнина М.В</w:t>
      </w:r>
      <w:r w:rsidRPr="00DB5989">
        <w:rPr>
          <w:rFonts w:ascii="Times New Roman" w:hAnsi="Times New Roman"/>
          <w:color w:val="auto"/>
          <w:sz w:val="28"/>
        </w:rPr>
        <w:t xml:space="preserve">., </w:t>
      </w:r>
      <w:r>
        <w:rPr>
          <w:rFonts w:ascii="Times New Roman" w:hAnsi="Times New Roman"/>
          <w:sz w:val="28"/>
        </w:rPr>
        <w:t>извещенная</w:t>
      </w:r>
      <w:r w:rsidRPr="00B05C5A">
        <w:rPr>
          <w:rFonts w:ascii="Times New Roman" w:hAnsi="Times New Roman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ascii="Times New Roman" w:hAnsi="Times New Roman"/>
          <w:sz w:val="28"/>
        </w:rPr>
        <w:t>ась</w:t>
      </w:r>
      <w:r w:rsidRPr="00B05C5A">
        <w:rPr>
          <w:rFonts w:ascii="Times New Roman" w:hAnsi="Times New Roman"/>
          <w:sz w:val="28"/>
        </w:rPr>
        <w:t xml:space="preserve">, </w:t>
      </w:r>
      <w:r w:rsidRPr="00443954">
        <w:rPr>
          <w:rFonts w:ascii="Times New Roman" w:hAnsi="Times New Roman"/>
          <w:sz w:val="28"/>
        </w:rPr>
        <w:t>причин неявки не сообщил</w:t>
      </w:r>
      <w:r>
        <w:rPr>
          <w:rFonts w:ascii="Times New Roman" w:hAnsi="Times New Roman"/>
          <w:sz w:val="28"/>
        </w:rPr>
        <w:t>а</w:t>
      </w:r>
      <w:r w:rsidRPr="00443954">
        <w:rPr>
          <w:rFonts w:ascii="Times New Roman" w:hAnsi="Times New Roman"/>
          <w:sz w:val="28"/>
        </w:rPr>
        <w:t>, с просьбой об отложении рассмотрения дела об административном правонарушении не обращал</w:t>
      </w:r>
      <w:r>
        <w:rPr>
          <w:rFonts w:ascii="Times New Roman" w:hAnsi="Times New Roman"/>
          <w:sz w:val="28"/>
        </w:rPr>
        <w:t>ась</w:t>
      </w:r>
      <w:r w:rsidRPr="00B05C5A">
        <w:rPr>
          <w:rFonts w:ascii="Times New Roman" w:hAnsi="Times New Roman"/>
          <w:sz w:val="28"/>
        </w:rPr>
        <w:t>.</w:t>
      </w:r>
    </w:p>
    <w:p w:rsidR="00ED78DF" w:rsidRPr="00ED78DF" w:rsidP="009B3435">
      <w:pPr>
        <w:ind w:firstLine="709"/>
        <w:jc w:val="both"/>
        <w:rPr>
          <w:color w:val="auto"/>
          <w:sz w:val="28"/>
          <w:szCs w:val="28"/>
        </w:rPr>
      </w:pPr>
      <w:r w:rsidRPr="00B05C5A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DB5989">
        <w:rPr>
          <w:color w:val="auto"/>
          <w:sz w:val="28"/>
        </w:rPr>
        <w:t xml:space="preserve"> </w:t>
      </w:r>
      <w:r>
        <w:rPr>
          <w:color w:val="auto"/>
          <w:sz w:val="28"/>
        </w:rPr>
        <w:t>Просвирниной М.В</w:t>
      </w:r>
      <w:r w:rsidRPr="00112D18" w:rsidR="00112D18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B3435">
        <w:rPr>
          <w:color w:val="auto"/>
          <w:sz w:val="28"/>
        </w:rPr>
        <w:t>Просвирниной М.В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D3A5E" w:rsidP="000D3A5E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>
        <w:rPr>
          <w:sz w:val="28"/>
        </w:rPr>
        <w:t>12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>
        <w:rPr>
          <w:sz w:val="28"/>
        </w:rPr>
        <w:t>января 2025</w:t>
      </w:r>
      <w:r>
        <w:rPr>
          <w:sz w:val="28"/>
        </w:rPr>
        <w:t xml:space="preserve"> года.</w:t>
      </w:r>
      <w:r>
        <w:rPr>
          <w:sz w:val="28"/>
        </w:rPr>
        <w:t xml:space="preserve">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>н должностным лицом Просвирниной М.В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D3A5E">
        <w:rPr>
          <w:sz w:val="28"/>
        </w:rPr>
        <w:t>12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982792">
        <w:rPr>
          <w:sz w:val="28"/>
          <w:szCs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0D3A5E">
        <w:rPr>
          <w:color w:val="FF0000"/>
          <w:sz w:val="28"/>
        </w:rPr>
        <w:t>27</w:t>
      </w:r>
      <w:r>
        <w:rPr>
          <w:color w:val="FF0000"/>
          <w:sz w:val="28"/>
        </w:rPr>
        <w:t xml:space="preserve"> </w:t>
      </w:r>
      <w:r w:rsidR="000D3A5E">
        <w:rPr>
          <w:color w:val="FF0000"/>
          <w:sz w:val="28"/>
        </w:rPr>
        <w:t>января 2025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982792">
        <w:rPr>
          <w:sz w:val="28"/>
          <w:szCs w:val="28"/>
        </w:rPr>
        <w:t>*</w:t>
      </w:r>
      <w:r>
        <w:rPr>
          <w:sz w:val="28"/>
        </w:rPr>
        <w:t xml:space="preserve"> не представил</w:t>
      </w:r>
      <w:r w:rsidR="009B3435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0D3A5E">
        <w:rPr>
          <w:sz w:val="28"/>
        </w:rPr>
        <w:t>12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982792">
        <w:rPr>
          <w:sz w:val="28"/>
          <w:szCs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982792">
        <w:rPr>
          <w:sz w:val="28"/>
        </w:rPr>
        <w:t>*</w:t>
      </w:r>
      <w:r>
        <w:rPr>
          <w:sz w:val="28"/>
        </w:rPr>
        <w:t xml:space="preserve"> от                        </w:t>
      </w:r>
      <w:r w:rsidR="000D3A5E">
        <w:rPr>
          <w:sz w:val="28"/>
        </w:rPr>
        <w:t>27 марта</w:t>
      </w:r>
      <w:r w:rsidR="009B3435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0D3A5E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82792">
        <w:rPr>
          <w:sz w:val="28"/>
          <w:szCs w:val="28"/>
        </w:rPr>
        <w:t>*</w:t>
      </w:r>
      <w:r w:rsidRPr="000D3A5E">
        <w:rPr>
          <w:sz w:val="28"/>
        </w:rPr>
        <w:t xml:space="preserve"> не предоставило расчет по страховым взносам за 12 месяцев 2024 года.</w:t>
      </w:r>
      <w:r w:rsidR="00315E9D">
        <w:rPr>
          <w:sz w:val="28"/>
        </w:rPr>
        <w:t xml:space="preserve">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9B3435">
        <w:rPr>
          <w:sz w:val="28"/>
        </w:rPr>
        <w:t>Просвирнину Марину Владимировну</w:t>
      </w:r>
      <w:r w:rsidR="00112D18">
        <w:rPr>
          <w:sz w:val="28"/>
        </w:rPr>
        <w:t xml:space="preserve"> </w:t>
      </w:r>
      <w:r>
        <w:rPr>
          <w:sz w:val="28"/>
        </w:rPr>
        <w:t>признать виновн</w:t>
      </w:r>
      <w:r w:rsidR="009B343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B3435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A23434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F62FA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0D3A5E"/>
    <w:rsid w:val="000F5499"/>
    <w:rsid w:val="00112D18"/>
    <w:rsid w:val="001944D6"/>
    <w:rsid w:val="001D3AEE"/>
    <w:rsid w:val="00315E9D"/>
    <w:rsid w:val="003C2D57"/>
    <w:rsid w:val="00443954"/>
    <w:rsid w:val="00455ED2"/>
    <w:rsid w:val="00520FB8"/>
    <w:rsid w:val="00574331"/>
    <w:rsid w:val="00585954"/>
    <w:rsid w:val="005B7FDB"/>
    <w:rsid w:val="00675A84"/>
    <w:rsid w:val="007305C3"/>
    <w:rsid w:val="00747508"/>
    <w:rsid w:val="0077014B"/>
    <w:rsid w:val="00784EA1"/>
    <w:rsid w:val="007D37F5"/>
    <w:rsid w:val="007F3C8E"/>
    <w:rsid w:val="008561FE"/>
    <w:rsid w:val="008F62FA"/>
    <w:rsid w:val="00915ACA"/>
    <w:rsid w:val="00982792"/>
    <w:rsid w:val="009B3435"/>
    <w:rsid w:val="00A23434"/>
    <w:rsid w:val="00AB065B"/>
    <w:rsid w:val="00B05C5A"/>
    <w:rsid w:val="00B133E5"/>
    <w:rsid w:val="00BA3CE5"/>
    <w:rsid w:val="00C31D42"/>
    <w:rsid w:val="00DB5989"/>
    <w:rsid w:val="00E11ECF"/>
    <w:rsid w:val="00E53A4F"/>
    <w:rsid w:val="00ED78DF"/>
    <w:rsid w:val="00F01179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9159-FDE1-4E45-864C-69BBE6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